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012A1" w14:textId="6B8B0823" w:rsidR="00ED1D24" w:rsidRDefault="00EC738B" w:rsidP="00EC738B">
      <w:pPr>
        <w:pStyle w:val="Corpotesto"/>
        <w:jc w:val="center"/>
        <w:rPr>
          <w:sz w:val="20"/>
        </w:rPr>
      </w:pPr>
      <w:r>
        <w:rPr>
          <w:noProof/>
        </w:rPr>
        <w:drawing>
          <wp:inline distT="0" distB="0" distL="0" distR="0" wp14:anchorId="4DFDD68E" wp14:editId="04A5E691">
            <wp:extent cx="4667250" cy="563245"/>
            <wp:effectExtent l="0" t="0" r="0" b="8255"/>
            <wp:docPr id="707403847" name="Immagine 3" descr="page1image39267594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page1image392675948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22C7B" w14:textId="77777777" w:rsidR="00ED1D24" w:rsidRDefault="00ED1D24">
      <w:pPr>
        <w:pStyle w:val="Corpotesto"/>
        <w:rPr>
          <w:sz w:val="20"/>
        </w:rPr>
      </w:pPr>
    </w:p>
    <w:p w14:paraId="13B1589B" w14:textId="54778F86" w:rsidR="00ED1D24" w:rsidRDefault="00ED1D24">
      <w:pPr>
        <w:pStyle w:val="Corpotesto"/>
        <w:rPr>
          <w:sz w:val="20"/>
        </w:rPr>
      </w:pPr>
    </w:p>
    <w:p w14:paraId="15A0F7B2" w14:textId="77777777" w:rsidR="00ED1D24" w:rsidRDefault="00ED1D24">
      <w:pPr>
        <w:pStyle w:val="Corpotesto"/>
        <w:rPr>
          <w:sz w:val="19"/>
        </w:rPr>
      </w:pPr>
    </w:p>
    <w:p w14:paraId="6C82388E" w14:textId="5893A9A7" w:rsidR="00ED1D24" w:rsidRDefault="00866993">
      <w:pPr>
        <w:spacing w:before="137" w:line="360" w:lineRule="auto"/>
        <w:ind w:left="988" w:right="1032"/>
        <w:jc w:val="center"/>
        <w:rPr>
          <w:b/>
          <w:sz w:val="24"/>
        </w:rPr>
      </w:pPr>
      <w:r>
        <w:rPr>
          <w:b/>
          <w:sz w:val="24"/>
        </w:rPr>
        <w:t xml:space="preserve">AUTODICHIARAZIONE DI </w:t>
      </w:r>
      <w:r w:rsidR="00F07302">
        <w:rPr>
          <w:b/>
          <w:sz w:val="24"/>
        </w:rPr>
        <w:t xml:space="preserve">INCOMPATIBILITA’ E </w:t>
      </w:r>
      <w:r>
        <w:rPr>
          <w:b/>
          <w:sz w:val="24"/>
        </w:rPr>
        <w:t>ASSENZA DI CONFLITTO DI INTERESSI</w:t>
      </w:r>
      <w:r>
        <w:rPr>
          <w:b/>
          <w:spacing w:val="-57"/>
          <w:sz w:val="24"/>
        </w:rPr>
        <w:t xml:space="preserve"> </w:t>
      </w:r>
    </w:p>
    <w:p w14:paraId="5AC0A0FC" w14:textId="3E7F75D5" w:rsidR="00ED1D24" w:rsidRDefault="00866993">
      <w:pPr>
        <w:pStyle w:val="Titolo1"/>
      </w:pPr>
      <w:r>
        <w:t>NELL’AMBITO</w:t>
      </w:r>
      <w:r>
        <w:rPr>
          <w:spacing w:val="-3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INTERVENTI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VALERE</w:t>
      </w:r>
      <w:r>
        <w:rPr>
          <w:spacing w:val="-3"/>
        </w:rPr>
        <w:t xml:space="preserve"> </w:t>
      </w:r>
      <w:r w:rsidR="00346406">
        <w:t>SU RISORSE FSE+</w:t>
      </w:r>
    </w:p>
    <w:p w14:paraId="2AECD810" w14:textId="77777777" w:rsidR="00ED1D24" w:rsidRDefault="00ED1D24">
      <w:pPr>
        <w:pStyle w:val="Corpotesto"/>
        <w:spacing w:before="9"/>
        <w:rPr>
          <w:b/>
          <w:sz w:val="35"/>
        </w:rPr>
      </w:pPr>
    </w:p>
    <w:p w14:paraId="75D13D27" w14:textId="4A76A0C7" w:rsidR="00346406" w:rsidRDefault="00866993" w:rsidP="00346406">
      <w:pPr>
        <w:tabs>
          <w:tab w:val="left" w:pos="6427"/>
          <w:tab w:val="left" w:pos="7853"/>
          <w:tab w:val="left" w:pos="8876"/>
        </w:tabs>
        <w:spacing w:before="1" w:line="360" w:lineRule="auto"/>
        <w:ind w:left="1349" w:right="1032"/>
        <w:jc w:val="center"/>
        <w:rPr>
          <w:rFonts w:ascii="Arial" w:hAnsi="Arial" w:cs="Arial"/>
          <w:b/>
          <w:bCs/>
        </w:rPr>
      </w:pPr>
      <w:r>
        <w:rPr>
          <w:sz w:val="20"/>
        </w:rPr>
        <w:t>SOGGETTO</w:t>
      </w:r>
      <w:r>
        <w:rPr>
          <w:spacing w:val="-9"/>
          <w:sz w:val="20"/>
        </w:rPr>
        <w:t xml:space="preserve"> </w:t>
      </w:r>
      <w:r w:rsidRPr="000E51F1">
        <w:rPr>
          <w:sz w:val="20"/>
        </w:rPr>
        <w:t xml:space="preserve">ATTUATORE </w:t>
      </w:r>
      <w:r w:rsidRPr="000E51F1">
        <w:rPr>
          <w:w w:val="99"/>
          <w:sz w:val="20"/>
        </w:rPr>
        <w:t xml:space="preserve"> </w:t>
      </w:r>
      <w:r w:rsidR="000E51F1" w:rsidRPr="000E51F1">
        <w:rPr>
          <w:b/>
          <w:bCs/>
          <w:sz w:val="20"/>
        </w:rPr>
        <w:t xml:space="preserve">ISTITUTO DI ISTRUZIONE SUPERIORE ‘C. CAVOUR’ </w:t>
      </w:r>
    </w:p>
    <w:p w14:paraId="431348FA" w14:textId="77777777" w:rsidR="00DF39DE" w:rsidRPr="001E7B16" w:rsidRDefault="00DF39DE" w:rsidP="00DF39DE">
      <w:pPr>
        <w:pStyle w:val="NormaleWeb"/>
        <w:shd w:val="clear" w:color="auto" w:fill="FFFFFF"/>
        <w:tabs>
          <w:tab w:val="left" w:pos="993"/>
        </w:tabs>
        <w:spacing w:before="0" w:beforeAutospacing="0" w:after="0" w:afterAutospacing="0"/>
        <w:ind w:left="993" w:hanging="993"/>
        <w:jc w:val="both"/>
        <w:rPr>
          <w:rFonts w:ascii="Arial" w:hAnsi="Arial" w:cs="Arial"/>
          <w:b/>
          <w:bCs/>
          <w:sz w:val="22"/>
          <w:szCs w:val="22"/>
        </w:rPr>
      </w:pPr>
    </w:p>
    <w:p w14:paraId="55E389F7" w14:textId="77777777" w:rsidR="00DF39DE" w:rsidRPr="001E7B16" w:rsidRDefault="00DF39DE" w:rsidP="00DF39D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8E8E8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E7B16">
        <w:rPr>
          <w:rFonts w:ascii="Arial" w:hAnsi="Arial" w:cs="Arial"/>
          <w:b/>
          <w:bCs/>
          <w:sz w:val="20"/>
          <w:szCs w:val="20"/>
        </w:rPr>
        <w:t>Fondi Strutturali Europei – Programma Nazionale “Scuola e competenze” 2021 - 2027</w:t>
      </w:r>
    </w:p>
    <w:p w14:paraId="1530BF32" w14:textId="77777777" w:rsidR="00DF39DE" w:rsidRPr="001E7B16" w:rsidRDefault="00DF39DE" w:rsidP="00DF39D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8E8E8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E7B16">
        <w:rPr>
          <w:rFonts w:ascii="Arial" w:hAnsi="Arial" w:cs="Arial"/>
          <w:b/>
          <w:bCs/>
          <w:sz w:val="20"/>
          <w:szCs w:val="20"/>
        </w:rPr>
        <w:t>Priorità 01 – Scuola e Competenze – Fondo Sociale Europeo Plus (FSE+)</w:t>
      </w:r>
    </w:p>
    <w:p w14:paraId="0A239B50" w14:textId="77777777" w:rsidR="00DF39DE" w:rsidRPr="001E7B16" w:rsidRDefault="00DF39DE" w:rsidP="00DF39D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8E8E8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E7B16">
        <w:rPr>
          <w:rFonts w:ascii="Arial" w:hAnsi="Arial" w:cs="Arial"/>
          <w:b/>
          <w:bCs/>
          <w:sz w:val="20"/>
          <w:szCs w:val="20"/>
        </w:rPr>
        <w:t>Obiettivo Specifico ESO4.5 – Azione ESO4.5.A2 – Sotto azione ESO4.5.A2.B</w:t>
      </w:r>
    </w:p>
    <w:p w14:paraId="1309FDBE" w14:textId="77777777" w:rsidR="00DF39DE" w:rsidRDefault="00DF39DE" w:rsidP="00DF39D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8E8E8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E7B16">
        <w:rPr>
          <w:rFonts w:ascii="Arial" w:hAnsi="Arial" w:cs="Arial"/>
          <w:b/>
          <w:bCs/>
          <w:sz w:val="20"/>
          <w:szCs w:val="20"/>
        </w:rPr>
        <w:t>Avviso pubblico prot. n. 95165 del 24 aprile 2026 FSE+</w:t>
      </w:r>
    </w:p>
    <w:p w14:paraId="015825EA" w14:textId="77777777" w:rsidR="00DF39DE" w:rsidRPr="001E7B16" w:rsidRDefault="00DF39DE" w:rsidP="00DF39D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8E8E8"/>
        <w:adjustRightInd w:val="0"/>
        <w:jc w:val="center"/>
        <w:rPr>
          <w:rFonts w:ascii="Arial" w:hAnsi="Arial" w:cs="Arial"/>
          <w:sz w:val="20"/>
          <w:szCs w:val="20"/>
        </w:rPr>
      </w:pPr>
      <w:r w:rsidRPr="001E7B16">
        <w:rPr>
          <w:rFonts w:ascii="Arial" w:hAnsi="Arial" w:cs="Arial"/>
          <w:b/>
          <w:bCs/>
          <w:sz w:val="20"/>
          <w:szCs w:val="20"/>
        </w:rPr>
        <w:t xml:space="preserve"> Formazione docenti – Decreto n. 38 del 6 marzo 2026</w:t>
      </w:r>
    </w:p>
    <w:p w14:paraId="2DB324DA" w14:textId="77777777" w:rsidR="00DF39DE" w:rsidRPr="001E7B16" w:rsidRDefault="00DF39DE" w:rsidP="00DF39DE">
      <w:pPr>
        <w:pStyle w:val="NormaleWeb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8E8E8"/>
        <w:spacing w:before="0" w:beforeAutospacing="0" w:after="0" w:afterAutospacing="0"/>
        <w:jc w:val="center"/>
        <w:rPr>
          <w:rFonts w:ascii="Arial" w:hAnsi="Arial" w:cs="Arial"/>
          <w:sz w:val="20"/>
          <w:szCs w:val="20"/>
          <w:highlight w:val="yellow"/>
        </w:rPr>
      </w:pPr>
      <w:r w:rsidRPr="001E7B16">
        <w:rPr>
          <w:rFonts w:ascii="Arial" w:hAnsi="Arial" w:cs="Arial"/>
          <w:b/>
          <w:bCs/>
          <w:sz w:val="20"/>
          <w:szCs w:val="20"/>
        </w:rPr>
        <w:t>Lettera di autorizzazione</w:t>
      </w:r>
      <w:r w:rsidRPr="001E7B16">
        <w:rPr>
          <w:rFonts w:ascii="Arial" w:hAnsi="Arial" w:cs="Arial"/>
          <w:sz w:val="20"/>
          <w:szCs w:val="20"/>
        </w:rPr>
        <w:t xml:space="preserve"> </w:t>
      </w:r>
      <w:r w:rsidRPr="001E7B16">
        <w:rPr>
          <w:rFonts w:ascii="Arial" w:hAnsi="Arial" w:cs="Arial"/>
          <w:b/>
          <w:bCs/>
          <w:sz w:val="20"/>
          <w:szCs w:val="20"/>
        </w:rPr>
        <w:t>prot. AOOGABMI n. 148735 dell’11/06/2026</w:t>
      </w:r>
    </w:p>
    <w:p w14:paraId="4C99846E" w14:textId="77777777" w:rsidR="00DF39DE" w:rsidRPr="00CC6303" w:rsidRDefault="00DF39DE" w:rsidP="00DF39DE">
      <w:pPr>
        <w:pStyle w:val="NormaleWeb"/>
        <w:shd w:val="clear" w:color="auto" w:fill="FFFFFF"/>
        <w:tabs>
          <w:tab w:val="left" w:pos="993"/>
        </w:tabs>
        <w:spacing w:before="0" w:beforeAutospacing="0" w:after="0" w:afterAutospacing="0"/>
        <w:ind w:left="993" w:hanging="993"/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X="108" w:tblpY="4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2"/>
        <w:gridCol w:w="3505"/>
      </w:tblGrid>
      <w:tr w:rsidR="00DF39DE" w:rsidRPr="001E7B16" w14:paraId="7767072A" w14:textId="77777777" w:rsidTr="00715658">
        <w:tc>
          <w:tcPr>
            <w:tcW w:w="6242" w:type="dxa"/>
          </w:tcPr>
          <w:p w14:paraId="387A4F02" w14:textId="77777777" w:rsidR="00DF39DE" w:rsidRPr="001E7B16" w:rsidRDefault="00DF39DE" w:rsidP="00715658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B16">
              <w:rPr>
                <w:rFonts w:ascii="Arial" w:hAnsi="Arial" w:cs="Arial"/>
                <w:sz w:val="20"/>
                <w:szCs w:val="20"/>
              </w:rPr>
              <w:t xml:space="preserve">Codice identificativo progetto: </w:t>
            </w:r>
            <w:r w:rsidRPr="001E7B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ESO4.5.A2.B-FSEPNPI-2026-319</w:t>
            </w:r>
          </w:p>
        </w:tc>
        <w:tc>
          <w:tcPr>
            <w:tcW w:w="3505" w:type="dxa"/>
          </w:tcPr>
          <w:p w14:paraId="4735D632" w14:textId="77777777" w:rsidR="00DF39DE" w:rsidRPr="001E7B16" w:rsidRDefault="00DF39DE" w:rsidP="00715658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CUP: </w:t>
            </w:r>
            <w:r w:rsidRPr="001E7B1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G64D26002930007</w:t>
            </w:r>
          </w:p>
        </w:tc>
      </w:tr>
    </w:tbl>
    <w:p w14:paraId="737ACEB7" w14:textId="77777777" w:rsidR="00ED1D24" w:rsidRDefault="00ED1D24">
      <w:pPr>
        <w:pStyle w:val="Corpotesto"/>
        <w:rPr>
          <w:sz w:val="20"/>
        </w:rPr>
      </w:pPr>
    </w:p>
    <w:p w14:paraId="001B086E" w14:textId="77777777" w:rsidR="00ED1D24" w:rsidRDefault="00ED1D24">
      <w:pPr>
        <w:pStyle w:val="Corpotesto"/>
        <w:rPr>
          <w:sz w:val="20"/>
        </w:rPr>
      </w:pPr>
    </w:p>
    <w:p w14:paraId="281F0DC6" w14:textId="77777777" w:rsidR="00ED1D24" w:rsidRDefault="00ED1D24">
      <w:pPr>
        <w:pStyle w:val="Corpotesto"/>
        <w:rPr>
          <w:sz w:val="20"/>
        </w:rPr>
      </w:pPr>
    </w:p>
    <w:p w14:paraId="4A60260B" w14:textId="77777777" w:rsidR="00ED1D24" w:rsidRDefault="00866993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65A0564D" w14:textId="77777777" w:rsidR="00ED1D24" w:rsidRDefault="00ED1D24">
      <w:pPr>
        <w:sectPr w:rsidR="00ED1D24" w:rsidSect="00346406">
          <w:headerReference w:type="default" r:id="rId8"/>
          <w:type w:val="continuous"/>
          <w:pgSz w:w="11920" w:h="16850"/>
          <w:pgMar w:top="709" w:right="980" w:bottom="280" w:left="1020" w:header="716" w:footer="720" w:gutter="0"/>
          <w:pgNumType w:start="1"/>
          <w:cols w:space="720"/>
        </w:sectPr>
      </w:pPr>
    </w:p>
    <w:p w14:paraId="531BADCD" w14:textId="77777777" w:rsidR="00ED1D24" w:rsidRDefault="00866993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7E7658A" w14:textId="77777777" w:rsidR="00ED1D24" w:rsidRDefault="00866993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2F57B2" w14:textId="77777777" w:rsidR="00ED1D24" w:rsidRDefault="00866993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14:paraId="3A44051B" w14:textId="77777777" w:rsidR="00ED1D24" w:rsidRDefault="00ED1D24">
      <w:pPr>
        <w:sectPr w:rsidR="00ED1D24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14:paraId="76D14D15" w14:textId="5E8A6065" w:rsidR="00B6481A" w:rsidRDefault="00866993" w:rsidP="00B6481A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  <w:rPr>
          <w:spacing w:val="-2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rPr>
          <w:spacing w:val="13"/>
        </w:rPr>
        <w:t>(prov.</w:t>
      </w:r>
      <w:r>
        <w:rPr>
          <w:spacing w:val="13"/>
          <w:u w:val="single"/>
        </w:rPr>
        <w:tab/>
      </w:r>
      <w:r>
        <w:rPr>
          <w:spacing w:val="13"/>
          <w:u w:val="single"/>
        </w:rPr>
        <w:tab/>
      </w:r>
      <w:r>
        <w:t>)</w:t>
      </w:r>
      <w:r>
        <w:rPr>
          <w:spacing w:val="12"/>
        </w:rPr>
        <w:t xml:space="preserve"> </w:t>
      </w:r>
      <w:r>
        <w:t>indirizzo</w:t>
      </w:r>
      <w:r>
        <w:rPr>
          <w:spacing w:val="-6"/>
        </w:rPr>
        <w:t xml:space="preserve"> </w:t>
      </w:r>
      <w:r>
        <w:t>e-mail/PEC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professione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"/>
        </w:rPr>
        <w:t xml:space="preserve"> </w:t>
      </w:r>
    </w:p>
    <w:p w14:paraId="7DA0E0A6" w14:textId="77777777" w:rsidR="00B6481A" w:rsidRDefault="00B6481A" w:rsidP="00B6481A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  <w:rPr>
          <w:spacing w:val="-1"/>
        </w:rPr>
      </w:pPr>
    </w:p>
    <w:p w14:paraId="049A54FF" w14:textId="09BA5200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rPr>
          <w:spacing w:val="-1"/>
        </w:rPr>
        <w:t>I</w:t>
      </w:r>
      <w:r w:rsidR="00F07302">
        <w:rPr>
          <w:spacing w:val="-1"/>
        </w:rPr>
        <w:t>X</w:t>
      </w:r>
      <w:r>
        <w:rPr>
          <w:spacing w:val="-1"/>
        </w:rPr>
        <w:t xml:space="preserve">I </w:t>
      </w:r>
      <w:r w:rsidR="00866993">
        <w:rPr>
          <w:spacing w:val="-1"/>
        </w:rPr>
        <w:t xml:space="preserve">partecipante </w:t>
      </w:r>
      <w:r w:rsidR="00866993">
        <w:t xml:space="preserve">alla procedura di selezione del Soggetto </w:t>
      </w:r>
      <w:r w:rsidR="00346406">
        <w:t>Attuatore</w:t>
      </w:r>
      <w:r w:rsidR="00866993">
        <w:t xml:space="preserve"> </w:t>
      </w:r>
    </w:p>
    <w:p w14:paraId="459982DF" w14:textId="77777777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I_I ai fini dell’individuazione come RUP</w:t>
      </w:r>
    </w:p>
    <w:p w14:paraId="2B955CFF" w14:textId="1051FF9F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I_I ai fini dell’assegnazione di incarico tecnico-operativo</w:t>
      </w:r>
    </w:p>
    <w:p w14:paraId="34C835DA" w14:textId="4C11DB60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 xml:space="preserve">I_I </w:t>
      </w:r>
      <w:r w:rsidR="00464D86">
        <w:t xml:space="preserve">(altro) </w:t>
      </w:r>
      <w:r>
        <w:t>____________________________________________</w:t>
      </w:r>
    </w:p>
    <w:p w14:paraId="27CB6989" w14:textId="634C7DE2" w:rsidR="00DF39DE" w:rsidRDefault="00866993" w:rsidP="00464D86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  <w:rPr>
          <w:rFonts w:ascii="Arial" w:hAnsi="Arial" w:cs="Arial"/>
          <w:b/>
          <w:bCs/>
          <w:sz w:val="20"/>
          <w:szCs w:val="20"/>
        </w:rPr>
      </w:pPr>
      <w:r>
        <w:t xml:space="preserve">a valere </w:t>
      </w:r>
      <w:r w:rsidR="00346406">
        <w:t xml:space="preserve">sul </w:t>
      </w:r>
      <w:r w:rsidR="00346406" w:rsidRPr="00346406">
        <w:rPr>
          <w:b/>
          <w:bCs/>
        </w:rPr>
        <w:t>Fondo Sociale Europeo Plus (FSE+)</w:t>
      </w:r>
      <w:r w:rsidR="00346406">
        <w:rPr>
          <w:b/>
          <w:bCs/>
        </w:rPr>
        <w:t xml:space="preserve"> </w:t>
      </w:r>
      <w:r w:rsidR="00DF39DE" w:rsidRPr="00DF39DE">
        <w:rPr>
          <w:b/>
          <w:bCs/>
        </w:rPr>
        <w:t>Obiettivo Specifico ESO4.5 – Azione ESO4.5.A2 - Sotto azione ESO4.5.A2.B</w:t>
      </w:r>
    </w:p>
    <w:p w14:paraId="00F5B66C" w14:textId="129CE35F" w:rsidR="00ED1D24" w:rsidRPr="00464D86" w:rsidRDefault="00866993" w:rsidP="00464D86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vista</w:t>
      </w:r>
      <w:r>
        <w:rPr>
          <w:spacing w:val="8"/>
        </w:rPr>
        <w:t xml:space="preserve"> </w:t>
      </w:r>
      <w:r>
        <w:t>la</w:t>
      </w:r>
      <w:r>
        <w:rPr>
          <w:spacing w:val="-53"/>
        </w:rPr>
        <w:t xml:space="preserve"> </w:t>
      </w:r>
      <w:r w:rsidR="00B6481A">
        <w:rPr>
          <w:spacing w:val="-53"/>
        </w:rPr>
        <w:t xml:space="preserve">        </w:t>
      </w:r>
      <w:r w:rsidR="00464D86">
        <w:rPr>
          <w:spacing w:val="-53"/>
        </w:rPr>
        <w:t xml:space="preserve">  </w:t>
      </w:r>
      <w:r>
        <w:t>normativa</w:t>
      </w:r>
      <w:r>
        <w:rPr>
          <w:spacing w:val="5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situazioni,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potenziali,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conflitto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interessi,</w:t>
      </w:r>
      <w:r>
        <w:rPr>
          <w:spacing w:val="9"/>
        </w:rPr>
        <w:t xml:space="preserve"> </w:t>
      </w:r>
      <w:r>
        <w:t>ai</w:t>
      </w:r>
      <w:r>
        <w:rPr>
          <w:spacing w:val="6"/>
        </w:rPr>
        <w:t xml:space="preserve"> </w:t>
      </w:r>
      <w:r>
        <w:t>sensi</w:t>
      </w:r>
      <w:r>
        <w:rPr>
          <w:spacing w:val="8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articoli</w:t>
      </w:r>
      <w:r>
        <w:rPr>
          <w:spacing w:val="8"/>
        </w:rPr>
        <w:t xml:space="preserve"> </w:t>
      </w:r>
      <w:r>
        <w:t>46</w:t>
      </w:r>
      <w:r>
        <w:rPr>
          <w:spacing w:val="5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47</w:t>
      </w:r>
      <w:r>
        <w:rPr>
          <w:spacing w:val="6"/>
        </w:rPr>
        <w:t xml:space="preserve"> </w:t>
      </w:r>
      <w:r>
        <w:t>del</w:t>
      </w:r>
      <w:r w:rsidR="00B6481A">
        <w:t xml:space="preserve"> </w:t>
      </w:r>
      <w:r>
        <w:t>D.P.R. 28 dicembre 2000, n. 445, consapevole della responsabilità penale in cui incorre chi sottoscrive</w:t>
      </w:r>
      <w:r>
        <w:rPr>
          <w:spacing w:val="1"/>
        </w:rPr>
        <w:t xml:space="preserve"> </w:t>
      </w:r>
      <w:r>
        <w:rPr>
          <w:spacing w:val="-1"/>
        </w:rPr>
        <w:t>dichiarazioni</w:t>
      </w:r>
      <w:r>
        <w:rPr>
          <w:spacing w:val="-16"/>
        </w:rPr>
        <w:t xml:space="preserve"> </w:t>
      </w:r>
      <w:r>
        <w:rPr>
          <w:spacing w:val="-1"/>
        </w:rPr>
        <w:t>mendaci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forma,</w:t>
      </w:r>
      <w:r>
        <w:rPr>
          <w:spacing w:val="-14"/>
        </w:rPr>
        <w:t xml:space="preserve"> </w:t>
      </w:r>
      <w:r>
        <w:t>esibisce,</w:t>
      </w:r>
      <w:r>
        <w:rPr>
          <w:spacing w:val="-14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5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verità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relative</w:t>
      </w:r>
      <w:r>
        <w:rPr>
          <w:spacing w:val="-53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penali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all’art.</w:t>
      </w:r>
      <w:r>
        <w:rPr>
          <w:spacing w:val="-11"/>
        </w:rPr>
        <w:t xml:space="preserve"> </w:t>
      </w:r>
      <w:r>
        <w:t>76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445/2000,</w:t>
      </w:r>
      <w:r>
        <w:rPr>
          <w:spacing w:val="-11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conseguenze</w:t>
      </w:r>
      <w:r>
        <w:rPr>
          <w:spacing w:val="-10"/>
        </w:rPr>
        <w:t xml:space="preserve"> </w:t>
      </w:r>
      <w:r>
        <w:t>amministrative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decadenza</w:t>
      </w:r>
      <w:r>
        <w:rPr>
          <w:spacing w:val="-52"/>
        </w:rPr>
        <w:t xml:space="preserve"> </w:t>
      </w:r>
      <w:r>
        <w:t>dei benefici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conseguenti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 emanato</w:t>
      </w:r>
    </w:p>
    <w:p w14:paraId="6D640AC0" w14:textId="77777777" w:rsidR="00ED1D24" w:rsidRDefault="00ED1D24">
      <w:pPr>
        <w:pStyle w:val="Corpotesto"/>
        <w:spacing w:before="4"/>
        <w:rPr>
          <w:sz w:val="25"/>
        </w:rPr>
      </w:pPr>
    </w:p>
    <w:p w14:paraId="3360D38B" w14:textId="77777777" w:rsidR="000E51F1" w:rsidRDefault="000E51F1">
      <w:pPr>
        <w:rPr>
          <w:b/>
        </w:rPr>
      </w:pPr>
      <w:r>
        <w:rPr>
          <w:b/>
        </w:rPr>
        <w:br w:type="page"/>
      </w:r>
    </w:p>
    <w:p w14:paraId="31FD4676" w14:textId="52A231E4" w:rsidR="00ED1D24" w:rsidRDefault="00866993">
      <w:pPr>
        <w:ind w:left="995" w:right="1032"/>
        <w:jc w:val="center"/>
        <w:rPr>
          <w:b/>
        </w:rPr>
      </w:pPr>
      <w:r>
        <w:rPr>
          <w:b/>
        </w:rPr>
        <w:lastRenderedPageBreak/>
        <w:t>DICHIARA</w:t>
      </w:r>
    </w:p>
    <w:p w14:paraId="5C84F2A9" w14:textId="77777777" w:rsidR="00ED1D24" w:rsidRDefault="00ED1D24">
      <w:pPr>
        <w:pStyle w:val="Corpotesto"/>
        <w:rPr>
          <w:b/>
          <w:sz w:val="24"/>
        </w:rPr>
      </w:pPr>
    </w:p>
    <w:p w14:paraId="4036B4F6" w14:textId="60BF1D68" w:rsidR="00F07302" w:rsidRDefault="00F07302" w:rsidP="00F07302">
      <w:pPr>
        <w:pStyle w:val="wFacSimTxtPrimo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1134"/>
        </w:tabs>
        <w:spacing w:line="240" w:lineRule="auto"/>
        <w:rPr>
          <w:rFonts w:ascii="Times New Roman" w:hAnsi="Times New Roman"/>
          <w:noProof w:val="0"/>
          <w:color w:val="auto"/>
          <w:sz w:val="24"/>
          <w:szCs w:val="24"/>
        </w:rPr>
      </w:pPr>
      <w:r>
        <w:rPr>
          <w:rFonts w:ascii="Times New Roman" w:hAnsi="Times New Roman"/>
          <w:noProof w:val="0"/>
          <w:color w:val="auto"/>
          <w:sz w:val="24"/>
          <w:szCs w:val="24"/>
        </w:rPr>
        <w:t xml:space="preserve">  di non ricadere nei casi di incompatibilità previsti dalla normativa vigente;</w:t>
      </w:r>
    </w:p>
    <w:p w14:paraId="5C002AB0" w14:textId="798A82B6" w:rsidR="000E51F1" w:rsidRDefault="00866993" w:rsidP="000E51F1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propria</w:t>
      </w:r>
      <w:r>
        <w:rPr>
          <w:spacing w:val="27"/>
        </w:rPr>
        <w:t xml:space="preserve"> </w:t>
      </w:r>
      <w:r>
        <w:t>partecipazione</w:t>
      </w:r>
      <w:r>
        <w:rPr>
          <w:spacing w:val="27"/>
        </w:rPr>
        <w:t xml:space="preserve"> </w:t>
      </w:r>
      <w:r>
        <w:t>alla</w:t>
      </w:r>
      <w:r>
        <w:rPr>
          <w:spacing w:val="27"/>
        </w:rPr>
        <w:t xml:space="preserve"> </w:t>
      </w:r>
      <w:r w:rsidR="00F07302">
        <w:t xml:space="preserve">procedura non determina una </w:t>
      </w:r>
      <w:r>
        <w:t>situazione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conflitto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interesse</w:t>
      </w:r>
      <w:r w:rsidR="00F07302">
        <w:rPr>
          <w:spacing w:val="27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diversamente</w:t>
      </w:r>
      <w:r>
        <w:rPr>
          <w:spacing w:val="-1"/>
        </w:rPr>
        <w:t xml:space="preserve"> </w:t>
      </w:r>
      <w:r>
        <w:t>risolvibile</w:t>
      </w:r>
      <w:r w:rsidR="008E61AF">
        <w:t>;</w:t>
      </w:r>
    </w:p>
    <w:p w14:paraId="48B3799D" w14:textId="2A215680" w:rsidR="000E51F1" w:rsidRDefault="000E51F1" w:rsidP="000E51F1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di non trovarsi in situazioni di conflitto di interessi di qualsiasi natura, anche potenziale, che potrebbero</w:t>
      </w:r>
      <w:r w:rsidRPr="000E51F1">
        <w:rPr>
          <w:spacing w:val="1"/>
        </w:rPr>
        <w:t xml:space="preserve"> </w:t>
      </w:r>
      <w:r>
        <w:t>essere</w:t>
      </w:r>
      <w:r w:rsidRPr="000E51F1">
        <w:rPr>
          <w:spacing w:val="-5"/>
        </w:rPr>
        <w:t xml:space="preserve"> </w:t>
      </w:r>
      <w:r>
        <w:t>percepite</w:t>
      </w:r>
      <w:r w:rsidRPr="000E51F1">
        <w:rPr>
          <w:spacing w:val="-7"/>
        </w:rPr>
        <w:t xml:space="preserve"> </w:t>
      </w:r>
      <w:r>
        <w:t>come</w:t>
      </w:r>
      <w:r w:rsidRPr="000E51F1">
        <w:rPr>
          <w:spacing w:val="-4"/>
        </w:rPr>
        <w:t xml:space="preserve"> </w:t>
      </w:r>
      <w:r>
        <w:t>una</w:t>
      </w:r>
      <w:r w:rsidRPr="000E51F1">
        <w:rPr>
          <w:spacing w:val="-7"/>
        </w:rPr>
        <w:t xml:space="preserve"> </w:t>
      </w:r>
      <w:r>
        <w:t>minaccia</w:t>
      </w:r>
      <w:r w:rsidRPr="000E51F1">
        <w:rPr>
          <w:spacing w:val="-2"/>
        </w:rPr>
        <w:t xml:space="preserve"> </w:t>
      </w:r>
      <w:r>
        <w:t>all’imparzialità</w:t>
      </w:r>
      <w:r w:rsidRPr="000E51F1">
        <w:rPr>
          <w:spacing w:val="-6"/>
        </w:rPr>
        <w:t xml:space="preserve"> </w:t>
      </w:r>
      <w:r>
        <w:t>e</w:t>
      </w:r>
      <w:r w:rsidRPr="000E51F1">
        <w:rPr>
          <w:spacing w:val="-9"/>
        </w:rPr>
        <w:t xml:space="preserve"> </w:t>
      </w:r>
      <w:r>
        <w:t>indipendenza</w:t>
      </w:r>
      <w:r w:rsidRPr="000E51F1">
        <w:rPr>
          <w:spacing w:val="-4"/>
        </w:rPr>
        <w:t xml:space="preserve"> </w:t>
      </w:r>
      <w:r>
        <w:t>nel</w:t>
      </w:r>
      <w:r w:rsidRPr="000E51F1">
        <w:rPr>
          <w:spacing w:val="-5"/>
        </w:rPr>
        <w:t xml:space="preserve"> </w:t>
      </w:r>
      <w:r>
        <w:t>contesto</w:t>
      </w:r>
      <w:r w:rsidRPr="000E51F1">
        <w:rPr>
          <w:spacing w:val="-7"/>
        </w:rPr>
        <w:t xml:space="preserve"> </w:t>
      </w:r>
      <w:r>
        <w:t>della</w:t>
      </w:r>
      <w:r w:rsidRPr="000E51F1">
        <w:rPr>
          <w:spacing w:val="-4"/>
        </w:rPr>
        <w:t xml:space="preserve"> </w:t>
      </w:r>
      <w:r>
        <w:t>presente</w:t>
      </w:r>
      <w:r w:rsidRPr="000E51F1">
        <w:rPr>
          <w:spacing w:val="-7"/>
        </w:rPr>
        <w:t xml:space="preserve"> </w:t>
      </w:r>
      <w:r>
        <w:t>procedura</w:t>
      </w:r>
      <w:r w:rsidRPr="000E51F1">
        <w:rPr>
          <w:spacing w:val="-53"/>
        </w:rPr>
        <w:t xml:space="preserve"> </w:t>
      </w:r>
      <w:r>
        <w:t>di selezione;</w:t>
      </w:r>
    </w:p>
    <w:p w14:paraId="284D534F" w14:textId="77777777" w:rsidR="000E51F1" w:rsidRDefault="000E51F1" w:rsidP="000E51F1">
      <w:pPr>
        <w:pStyle w:val="Corpotesto"/>
        <w:rPr>
          <w:sz w:val="21"/>
        </w:rPr>
      </w:pPr>
    </w:p>
    <w:p w14:paraId="3981D07F" w14:textId="77777777" w:rsidR="000E51F1" w:rsidRDefault="000E51F1" w:rsidP="000E51F1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di impegnarsi a comunicare qualsiasi conflitto di interesse che possa insorgere durante la procedura di</w:t>
      </w:r>
      <w:r>
        <w:rPr>
          <w:spacing w:val="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o nella</w:t>
      </w:r>
      <w:r>
        <w:rPr>
          <w:spacing w:val="-2"/>
        </w:rPr>
        <w:t xml:space="preserve"> </w:t>
      </w:r>
      <w:r>
        <w:t>fase esecutiva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14:paraId="442866F6" w14:textId="77777777" w:rsidR="000E51F1" w:rsidRDefault="000E51F1" w:rsidP="000E51F1">
      <w:pPr>
        <w:pStyle w:val="Corpotesto"/>
        <w:spacing w:before="9"/>
        <w:rPr>
          <w:sz w:val="20"/>
        </w:rPr>
      </w:pPr>
    </w:p>
    <w:p w14:paraId="2A7C347F" w14:textId="7F72AD0F" w:rsidR="008E61AF" w:rsidRPr="008E61AF" w:rsidRDefault="000E51F1" w:rsidP="008E61AF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61"/>
        <w:jc w:val="both"/>
      </w:pPr>
      <w:r>
        <w:t>di impegnarsi ad astenersi prontamente dalla prosecuzione della procedura nel caso emerga un conflitto</w:t>
      </w:r>
      <w:r>
        <w:rPr>
          <w:spacing w:val="1"/>
        </w:rPr>
        <w:t xml:space="preserve"> </w:t>
      </w:r>
      <w:r>
        <w:t>di interesse;</w:t>
      </w:r>
    </w:p>
    <w:p w14:paraId="083EB7AE" w14:textId="77777777" w:rsidR="000E51F1" w:rsidRDefault="000E51F1" w:rsidP="000E51F1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4"/>
        <w:jc w:val="both"/>
      </w:pPr>
      <w:r>
        <w:t>di</w:t>
      </w:r>
      <w:r>
        <w:rPr>
          <w:spacing w:val="1"/>
        </w:rPr>
        <w:t xml:space="preserve"> </w:t>
      </w: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rendere,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caso,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dichiarazione sostitutiva.</w:t>
      </w:r>
    </w:p>
    <w:p w14:paraId="6919468E" w14:textId="77777777" w:rsidR="000E51F1" w:rsidRDefault="000E51F1" w:rsidP="000E51F1">
      <w:pPr>
        <w:pStyle w:val="Corpotesto"/>
        <w:spacing w:before="10"/>
        <w:rPr>
          <w:sz w:val="20"/>
        </w:rPr>
      </w:pPr>
    </w:p>
    <w:p w14:paraId="09B4A635" w14:textId="77777777" w:rsidR="000E51F1" w:rsidRDefault="000E51F1" w:rsidP="000E51F1">
      <w:pPr>
        <w:pStyle w:val="Corpotesto"/>
        <w:spacing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1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76BAB57" w14:textId="77777777" w:rsidR="000E51F1" w:rsidRDefault="000E51F1" w:rsidP="000E51F1">
      <w:pPr>
        <w:tabs>
          <w:tab w:val="left" w:pos="540"/>
          <w:tab w:val="left" w:pos="541"/>
        </w:tabs>
        <w:spacing w:before="141" w:line="360" w:lineRule="auto"/>
        <w:ind w:right="164"/>
      </w:pPr>
    </w:p>
    <w:p w14:paraId="15CA5B74" w14:textId="77777777" w:rsidR="000E51F1" w:rsidRDefault="000E51F1" w:rsidP="000E51F1">
      <w:pPr>
        <w:pStyle w:val="Corpotesto"/>
        <w:rPr>
          <w:sz w:val="24"/>
        </w:rPr>
      </w:pPr>
    </w:p>
    <w:p w14:paraId="0F233D0C" w14:textId="77777777" w:rsidR="000E51F1" w:rsidRDefault="000E51F1" w:rsidP="000E51F1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14:paraId="55E9A8E9" w14:textId="77777777" w:rsidR="000E51F1" w:rsidRDefault="000E51F1" w:rsidP="000E51F1">
      <w:pPr>
        <w:pStyle w:val="Corpotesto"/>
        <w:rPr>
          <w:sz w:val="20"/>
        </w:rPr>
      </w:pPr>
    </w:p>
    <w:p w14:paraId="0001CB4A" w14:textId="1A0B621D" w:rsidR="000E51F1" w:rsidRDefault="000E51F1" w:rsidP="000E51F1">
      <w:pPr>
        <w:pStyle w:val="Corpotesto"/>
        <w:spacing w:before="11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98F2A2" wp14:editId="618DDAAF">
                <wp:simplePos x="0" y="0"/>
                <wp:positionH relativeFrom="page">
                  <wp:posOffset>751840</wp:posOffset>
                </wp:positionH>
                <wp:positionV relativeFrom="paragraph">
                  <wp:posOffset>144145</wp:posOffset>
                </wp:positionV>
                <wp:extent cx="1459230" cy="1270"/>
                <wp:effectExtent l="0" t="0" r="0" b="0"/>
                <wp:wrapTopAndBottom/>
                <wp:docPr id="6" name="Figura a mano libera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9230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298"/>
                            <a:gd name="T2" fmla="+- 0 3481 1184"/>
                            <a:gd name="T3" fmla="*/ T2 w 22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98">
                              <a:moveTo>
                                <a:pt x="0" y="0"/>
                              </a:moveTo>
                              <a:lnTo>
                                <a:pt x="22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D5148" id="Figura a mano libera: forma 6" o:spid="_x0000_s1026" style="position:absolute;margin-left:59.2pt;margin-top:11.35pt;width:114.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" path="m,l2297,e" filled="f" strokeweight=".14056mm">
                <v:path arrowok="t" o:connecttype="custom" o:connectlocs="0,0;145859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A11C60" wp14:editId="36FEE231">
                <wp:simplePos x="0" y="0"/>
                <wp:positionH relativeFrom="page">
                  <wp:posOffset>5216525</wp:posOffset>
                </wp:positionH>
                <wp:positionV relativeFrom="paragraph">
                  <wp:posOffset>144145</wp:posOffset>
                </wp:positionV>
                <wp:extent cx="1332865" cy="1270"/>
                <wp:effectExtent l="0" t="0" r="0" b="0"/>
                <wp:wrapTopAndBottom/>
                <wp:docPr id="4" name="Figura a mano libera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38221" id="Figura a mano libera: forma 4" o:spid="_x0000_s1026" style="position:absolute;margin-left:410.75pt;margin-top:11.35pt;width:104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ZDxG9N8AAAAKAQAADwAAAGRycy9kb3ducmV2&#10;LnhtbEyPwU7DMAyG70i8Q2QkbixpgG2UptOExAUOaGMaHNPGNBWNU5psKzw96QmOtj/9/v5iNbqO&#10;HXEIrScF2UwAQ6q9aalRsHt9vFoCC1GT0Z0nVPCNAVbl+Vmhc+NPtMHjNjYshVDItQIbY59zHmqL&#10;ToeZ75HS7cMPTsc0Dg03gz6lcNdxKcScO91S+mB1jw8W68/twSl4+9rspHz/Ceun2vL5i3jW1b5S&#10;6vJiXN8DizjGPxgm/aQOZXKq/IFMYJ2CpcxuE6pAygWwCRDX2Q2watrcAS8L/r9C+Qs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BkPEb03wAAAAo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5FE084C9" w14:textId="77777777" w:rsidR="000E51F1" w:rsidRDefault="000E51F1" w:rsidP="000E51F1">
      <w:pPr>
        <w:pStyle w:val="Corpotesto"/>
        <w:rPr>
          <w:sz w:val="20"/>
        </w:rPr>
      </w:pPr>
    </w:p>
    <w:p w14:paraId="435307FC" w14:textId="77777777" w:rsidR="000E51F1" w:rsidRDefault="000E51F1" w:rsidP="000E51F1">
      <w:pPr>
        <w:pStyle w:val="Corpotesto"/>
        <w:rPr>
          <w:sz w:val="20"/>
        </w:rPr>
      </w:pPr>
    </w:p>
    <w:p w14:paraId="636624A3" w14:textId="77777777" w:rsidR="000E51F1" w:rsidRDefault="000E51F1" w:rsidP="000E51F1">
      <w:pPr>
        <w:pStyle w:val="Corpotesto"/>
        <w:rPr>
          <w:sz w:val="20"/>
        </w:rPr>
      </w:pPr>
    </w:p>
    <w:p w14:paraId="6098761A" w14:textId="77777777" w:rsidR="000E51F1" w:rsidRDefault="000E51F1" w:rsidP="000E51F1">
      <w:pPr>
        <w:pStyle w:val="Corpotesto"/>
        <w:spacing w:before="2"/>
        <w:rPr>
          <w:sz w:val="23"/>
        </w:rPr>
      </w:pPr>
    </w:p>
    <w:p w14:paraId="7B8E8BE3" w14:textId="1231C3C0" w:rsidR="000E51F1" w:rsidRPr="00346406" w:rsidRDefault="000E51F1" w:rsidP="00346406">
      <w:pPr>
        <w:spacing w:before="94"/>
        <w:ind w:left="995" w:right="1032"/>
        <w:jc w:val="center"/>
        <w:rPr>
          <w:i/>
          <w:sz w:val="14"/>
        </w:rPr>
        <w:sectPr w:rsidR="000E51F1" w:rsidRPr="00346406">
          <w:type w:val="continuous"/>
          <w:pgSz w:w="11920" w:h="16850"/>
          <w:pgMar w:top="1660" w:right="980" w:bottom="280" w:left="1020" w:header="720" w:footer="720" w:gutter="0"/>
          <w:cols w:space="720"/>
        </w:sect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ss.mm.ii)</w:t>
      </w:r>
    </w:p>
    <w:p w14:paraId="0C8BEB46" w14:textId="77777777" w:rsidR="00ED1D24" w:rsidRDefault="00ED1D24">
      <w:pPr>
        <w:pStyle w:val="Corpotesto"/>
        <w:rPr>
          <w:sz w:val="24"/>
        </w:rPr>
      </w:pPr>
    </w:p>
    <w:p w14:paraId="6ECDA20A" w14:textId="77777777" w:rsidR="00ED1D24" w:rsidRDefault="00ED1D24">
      <w:pPr>
        <w:pStyle w:val="Corpotesto"/>
        <w:rPr>
          <w:sz w:val="24"/>
        </w:rPr>
      </w:pPr>
    </w:p>
    <w:p w14:paraId="61CE40A6" w14:textId="77777777" w:rsidR="00ED1D24" w:rsidRDefault="00ED1D24">
      <w:pPr>
        <w:pStyle w:val="Corpotesto"/>
        <w:rPr>
          <w:sz w:val="24"/>
        </w:rPr>
      </w:pPr>
    </w:p>
    <w:p w14:paraId="409307EE" w14:textId="77777777" w:rsidR="00ED1D24" w:rsidRDefault="00ED1D24">
      <w:pPr>
        <w:pStyle w:val="Corpotesto"/>
        <w:rPr>
          <w:sz w:val="24"/>
        </w:rPr>
      </w:pPr>
    </w:p>
    <w:p w14:paraId="63A41751" w14:textId="77777777" w:rsidR="00ED1D24" w:rsidRDefault="00ED1D24">
      <w:pPr>
        <w:pStyle w:val="Corpotesto"/>
        <w:rPr>
          <w:sz w:val="24"/>
        </w:rPr>
      </w:pPr>
    </w:p>
    <w:p w14:paraId="291F60CF" w14:textId="77777777" w:rsidR="00ED1D24" w:rsidRDefault="00ED1D24">
      <w:pPr>
        <w:pStyle w:val="Corpotesto"/>
        <w:rPr>
          <w:sz w:val="24"/>
        </w:rPr>
      </w:pPr>
    </w:p>
    <w:p w14:paraId="33D1ABA2" w14:textId="77777777" w:rsidR="00ED1D24" w:rsidRDefault="00ED1D24">
      <w:pPr>
        <w:pStyle w:val="Corpotesto"/>
        <w:rPr>
          <w:sz w:val="24"/>
        </w:rPr>
      </w:pPr>
    </w:p>
    <w:p w14:paraId="0DB235CE" w14:textId="77777777" w:rsidR="00ED1D24" w:rsidRDefault="00ED1D24">
      <w:pPr>
        <w:pStyle w:val="Corpotesto"/>
        <w:rPr>
          <w:sz w:val="24"/>
        </w:rPr>
      </w:pPr>
    </w:p>
    <w:p w14:paraId="08C6CC0C" w14:textId="77777777" w:rsidR="00ED1D24" w:rsidRDefault="00ED1D24">
      <w:pPr>
        <w:pStyle w:val="Corpotesto"/>
        <w:rPr>
          <w:sz w:val="24"/>
        </w:rPr>
      </w:pPr>
    </w:p>
    <w:p w14:paraId="4D8EA247" w14:textId="77777777" w:rsidR="00ED1D24" w:rsidRDefault="00ED1D24">
      <w:pPr>
        <w:pStyle w:val="Corpotesto"/>
        <w:rPr>
          <w:sz w:val="24"/>
        </w:rPr>
      </w:pPr>
    </w:p>
    <w:p w14:paraId="73F4674A" w14:textId="77777777" w:rsidR="00ED1D24" w:rsidRDefault="00ED1D24">
      <w:pPr>
        <w:pStyle w:val="Corpotesto"/>
        <w:rPr>
          <w:sz w:val="24"/>
        </w:rPr>
      </w:pPr>
    </w:p>
    <w:p w14:paraId="022B7880" w14:textId="77777777" w:rsidR="00ED1D24" w:rsidRDefault="00ED1D24">
      <w:pPr>
        <w:pStyle w:val="Corpotesto"/>
        <w:rPr>
          <w:sz w:val="24"/>
        </w:rPr>
      </w:pPr>
    </w:p>
    <w:p w14:paraId="58BA684B" w14:textId="77777777" w:rsidR="00ED1D24" w:rsidRDefault="00ED1D24">
      <w:pPr>
        <w:pStyle w:val="Corpotesto"/>
        <w:rPr>
          <w:sz w:val="24"/>
        </w:rPr>
      </w:pPr>
    </w:p>
    <w:p w14:paraId="023FDC05" w14:textId="77777777" w:rsidR="00ED1D24" w:rsidRDefault="00ED1D24">
      <w:pPr>
        <w:pStyle w:val="Corpotesto"/>
        <w:rPr>
          <w:sz w:val="24"/>
        </w:rPr>
      </w:pPr>
    </w:p>
    <w:p w14:paraId="66E85CF8" w14:textId="77777777" w:rsidR="00ED1D24" w:rsidRDefault="00ED1D24">
      <w:pPr>
        <w:pStyle w:val="Corpotesto"/>
        <w:rPr>
          <w:sz w:val="24"/>
        </w:rPr>
      </w:pPr>
    </w:p>
    <w:p w14:paraId="7B4375ED" w14:textId="77777777" w:rsidR="00ED1D24" w:rsidRDefault="00ED1D24">
      <w:pPr>
        <w:pStyle w:val="Corpotesto"/>
        <w:rPr>
          <w:sz w:val="24"/>
        </w:rPr>
      </w:pPr>
    </w:p>
    <w:p w14:paraId="66100227" w14:textId="77777777" w:rsidR="00ED1D24" w:rsidRDefault="00ED1D24">
      <w:pPr>
        <w:pStyle w:val="Corpotesto"/>
        <w:rPr>
          <w:sz w:val="24"/>
        </w:rPr>
      </w:pPr>
    </w:p>
    <w:p w14:paraId="0F2F7228" w14:textId="77777777" w:rsidR="00ED1D24" w:rsidRDefault="00ED1D24">
      <w:pPr>
        <w:pStyle w:val="Corpotesto"/>
        <w:rPr>
          <w:sz w:val="24"/>
        </w:rPr>
      </w:pPr>
    </w:p>
    <w:p w14:paraId="2A3B0FCC" w14:textId="77777777" w:rsidR="00ED1D24" w:rsidRDefault="00ED1D24">
      <w:pPr>
        <w:pStyle w:val="Corpotesto"/>
        <w:rPr>
          <w:sz w:val="24"/>
        </w:rPr>
      </w:pPr>
    </w:p>
    <w:sectPr w:rsidR="00ED1D24">
      <w:pgSz w:w="11920" w:h="16850"/>
      <w:pgMar w:top="1660" w:right="980" w:bottom="280" w:left="102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85212" w14:textId="77777777" w:rsidR="00683207" w:rsidRDefault="00683207">
      <w:r>
        <w:separator/>
      </w:r>
    </w:p>
  </w:endnote>
  <w:endnote w:type="continuationSeparator" w:id="0">
    <w:p w14:paraId="31C6BD1F" w14:textId="77777777" w:rsidR="00683207" w:rsidRDefault="0068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E05D6" w14:textId="77777777" w:rsidR="00683207" w:rsidRDefault="00683207">
      <w:r>
        <w:separator/>
      </w:r>
    </w:p>
  </w:footnote>
  <w:footnote w:type="continuationSeparator" w:id="0">
    <w:p w14:paraId="64431EF9" w14:textId="77777777" w:rsidR="00683207" w:rsidRDefault="00683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8D99D" w14:textId="09F53EFC" w:rsidR="00ED1D24" w:rsidRDefault="00ED1D2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218E7"/>
    <w:multiLevelType w:val="hybridMultilevel"/>
    <w:tmpl w:val="27705BBA"/>
    <w:lvl w:ilvl="0" w:tplc="60E6DFCE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902446B4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CE9CCA92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EFAE7442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9CA038D2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1C38132E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4B22A942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BA3E7962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41666210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091021F"/>
    <w:multiLevelType w:val="hybridMultilevel"/>
    <w:tmpl w:val="4886C7B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A34E1"/>
    <w:multiLevelType w:val="multilevel"/>
    <w:tmpl w:val="49CC76D4"/>
    <w:lvl w:ilvl="0">
      <w:start w:val="3"/>
      <w:numFmt w:val="upperLetter"/>
      <w:lvlText w:val="%1"/>
      <w:lvlJc w:val="left"/>
      <w:pPr>
        <w:ind w:left="737" w:hanging="624"/>
        <w:jc w:val="left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851838148">
    <w:abstractNumId w:val="0"/>
  </w:num>
  <w:num w:numId="2" w16cid:durableId="1556349976">
    <w:abstractNumId w:val="2"/>
  </w:num>
  <w:num w:numId="3" w16cid:durableId="1380016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24"/>
    <w:rsid w:val="000C2AE5"/>
    <w:rsid w:val="000E51F1"/>
    <w:rsid w:val="00187B7D"/>
    <w:rsid w:val="001A3FFA"/>
    <w:rsid w:val="00346406"/>
    <w:rsid w:val="00392B75"/>
    <w:rsid w:val="0044132E"/>
    <w:rsid w:val="00464D86"/>
    <w:rsid w:val="00570782"/>
    <w:rsid w:val="00683207"/>
    <w:rsid w:val="006F699B"/>
    <w:rsid w:val="0080192C"/>
    <w:rsid w:val="00866993"/>
    <w:rsid w:val="008E61AF"/>
    <w:rsid w:val="00B6481A"/>
    <w:rsid w:val="00B84938"/>
    <w:rsid w:val="00BD45EE"/>
    <w:rsid w:val="00C33D39"/>
    <w:rsid w:val="00D92F87"/>
    <w:rsid w:val="00DF39DE"/>
    <w:rsid w:val="00EC738B"/>
    <w:rsid w:val="00ED1D24"/>
    <w:rsid w:val="00F0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FE2D"/>
  <w15:docId w15:val="{2EE5E14B-F422-48C6-AFFC-77DC1350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4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E51F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51F1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E51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51F1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64D86"/>
    <w:rPr>
      <w:rFonts w:ascii="Times New Roman" w:eastAsia="Times New Roman" w:hAnsi="Times New Roman" w:cs="Times New Roman"/>
      <w:lang w:val="it-IT"/>
    </w:rPr>
  </w:style>
  <w:style w:type="paragraph" w:customStyle="1" w:styleId="wFacSimTxtPrimo">
    <w:name w:val="wFacSim TxtPrimo"/>
    <w:basedOn w:val="Normale"/>
    <w:rsid w:val="00F07302"/>
    <w:pPr>
      <w:widowControl/>
      <w:tabs>
        <w:tab w:val="left" w:pos="850"/>
        <w:tab w:val="left" w:pos="1701"/>
        <w:tab w:val="left" w:pos="2551"/>
        <w:tab w:val="left" w:pos="3402"/>
        <w:tab w:val="left" w:pos="4252"/>
        <w:tab w:val="left" w:pos="5103"/>
        <w:tab w:val="left" w:pos="5953"/>
      </w:tabs>
      <w:overflowPunct w:val="0"/>
      <w:adjustRightInd w:val="0"/>
      <w:spacing w:before="120" w:line="260" w:lineRule="atLeast"/>
      <w:jc w:val="both"/>
    </w:pPr>
    <w:rPr>
      <w:rFonts w:ascii="Helvetica" w:hAnsi="Helvetica"/>
      <w:noProof/>
      <w:color w:val="000000"/>
      <w:sz w:val="18"/>
      <w:szCs w:val="20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34640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Default">
    <w:name w:val="Default"/>
    <w:qFormat/>
    <w:rsid w:val="00346406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9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Massara Paolo</cp:lastModifiedBy>
  <cp:revision>14</cp:revision>
  <dcterms:created xsi:type="dcterms:W3CDTF">2023-01-19T11:39:00Z</dcterms:created>
  <dcterms:modified xsi:type="dcterms:W3CDTF">2026-07-20T11:45:00Z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2023-01-19T00:00:00Z</vt:filetime>
  </property>
</Properties>
</file>